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19" w:rsidRDefault="00F02719" w:rsidP="00F02719">
      <w:pPr>
        <w:spacing w:after="0" w:line="240" w:lineRule="auto"/>
        <w:rPr>
          <w:noProof/>
        </w:rPr>
      </w:pPr>
    </w:p>
    <w:p w:rsidR="00F02719" w:rsidRDefault="00F02719" w:rsidP="00F02719">
      <w:pPr>
        <w:spacing w:after="0" w:line="240" w:lineRule="auto"/>
        <w:rPr>
          <w:rFonts w:ascii="Times New Roman" w:eastAsia="Times New Roman" w:hAnsi="Times New Roman" w:cs="Times New Roman"/>
          <w:sz w:val="24"/>
          <w:szCs w:val="24"/>
        </w:rPr>
      </w:pPr>
      <w:r>
        <w:rPr>
          <w:noProof/>
        </w:rPr>
        <w:drawing>
          <wp:inline distT="0" distB="0" distL="0" distR="0">
            <wp:extent cx="4230370" cy="940082"/>
            <wp:effectExtent l="19050" t="0" r="0" b="0"/>
            <wp:docPr id="46" name="Bild 46" descr="http://www.lokschuppen-goenningen.de/files/img/hintergrundgrafiken/Startseite-lokschuppen-au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okschuppen-goenningen.de/files/img/hintergrundgrafiken/Startseite-lokschuppen-aussen.jpg"/>
                    <pic:cNvPicPr>
                      <a:picLocks noChangeAspect="1" noChangeArrowheads="1"/>
                    </pic:cNvPicPr>
                  </pic:nvPicPr>
                  <pic:blipFill>
                    <a:blip r:embed="rId5" cstate="print"/>
                    <a:srcRect/>
                    <a:stretch>
                      <a:fillRect/>
                    </a:stretch>
                  </pic:blipFill>
                  <pic:spPr bwMode="auto">
                    <a:xfrm>
                      <a:off x="0" y="0"/>
                      <a:ext cx="4230370" cy="940082"/>
                    </a:xfrm>
                    <a:prstGeom prst="rect">
                      <a:avLst/>
                    </a:prstGeom>
                    <a:noFill/>
                    <a:ln w="9525">
                      <a:noFill/>
                      <a:miter lim="800000"/>
                      <a:headEnd/>
                      <a:tailEnd/>
                    </a:ln>
                  </pic:spPr>
                </pic:pic>
              </a:graphicData>
            </a:graphic>
          </wp:inline>
        </w:drawing>
      </w:r>
    </w:p>
    <w:p w:rsidR="00F02719" w:rsidRDefault="00F02719" w:rsidP="00F02719">
      <w:pPr>
        <w:spacing w:after="0" w:line="240" w:lineRule="auto"/>
        <w:rPr>
          <w:rFonts w:ascii="Times New Roman" w:eastAsia="Times New Roman" w:hAnsi="Times New Roman" w:cs="Times New Roman"/>
          <w:sz w:val="24"/>
          <w:szCs w:val="24"/>
        </w:rPr>
      </w:pPr>
      <w:r>
        <w:rPr>
          <w:noProof/>
        </w:rPr>
        <w:drawing>
          <wp:inline distT="0" distB="0" distL="0" distR="0">
            <wp:extent cx="1755042" cy="1371600"/>
            <wp:effectExtent l="19050" t="0" r="0" b="0"/>
            <wp:docPr id="49" name="Bild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cstate="print"/>
                    <a:srcRect l="18977" t="9449" r="3163"/>
                    <a:stretch>
                      <a:fillRect/>
                    </a:stretch>
                  </pic:blipFill>
                  <pic:spPr bwMode="auto">
                    <a:xfrm>
                      <a:off x="0" y="0"/>
                      <a:ext cx="1755042" cy="1371600"/>
                    </a:xfrm>
                    <a:prstGeom prst="rect">
                      <a:avLst/>
                    </a:prstGeom>
                    <a:noFill/>
                    <a:ln w="9525">
                      <a:noFill/>
                      <a:miter lim="800000"/>
                      <a:headEnd/>
                      <a:tailEnd/>
                    </a:ln>
                  </pic:spPr>
                </pic:pic>
              </a:graphicData>
            </a:graphic>
          </wp:inline>
        </w:drawing>
      </w:r>
      <w:r w:rsidRPr="004526FA">
        <w:rPr>
          <w:rFonts w:ascii="Times New Roman" w:eastAsia="Times New Roman" w:hAnsi="Times New Roman" w:cs="Times New Roman"/>
          <w:noProof/>
          <w:sz w:val="24"/>
          <w:szCs w:val="24"/>
        </w:rPr>
        <w:drawing>
          <wp:inline distT="0" distB="0" distL="0" distR="0">
            <wp:extent cx="962119" cy="1371600"/>
            <wp:effectExtent l="19050" t="0" r="9431" b="0"/>
            <wp:docPr id="5" name="Bild 1" descr="http://www.betzinger-foerderverein.de/typo3temp/pics/26d3f70b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zinger-foerderverein.de/typo3temp/pics/26d3f70bc4.jpg"/>
                    <pic:cNvPicPr>
                      <a:picLocks noChangeAspect="1" noChangeArrowheads="1"/>
                    </pic:cNvPicPr>
                  </pic:nvPicPr>
                  <pic:blipFill>
                    <a:blip r:embed="rId7" cstate="print"/>
                    <a:srcRect l="42520" r="4724"/>
                    <a:stretch>
                      <a:fillRect/>
                    </a:stretch>
                  </pic:blipFill>
                  <pic:spPr bwMode="auto">
                    <a:xfrm>
                      <a:off x="0" y="0"/>
                      <a:ext cx="962119" cy="1371600"/>
                    </a:xfrm>
                    <a:prstGeom prst="rect">
                      <a:avLst/>
                    </a:prstGeom>
                    <a:noFill/>
                    <a:ln w="9525">
                      <a:noFill/>
                      <a:miter lim="800000"/>
                      <a:headEnd/>
                      <a:tailEnd/>
                    </a:ln>
                  </pic:spPr>
                </pic:pic>
              </a:graphicData>
            </a:graphic>
          </wp:inline>
        </w:drawing>
      </w:r>
      <w:r>
        <w:rPr>
          <w:noProof/>
        </w:rPr>
        <w:drawing>
          <wp:inline distT="0" distB="0" distL="0" distR="0">
            <wp:extent cx="1406808" cy="1539300"/>
            <wp:effectExtent l="19050" t="0" r="2892" b="0"/>
            <wp:docPr id="52" name="Bild 52" descr="2012-architekt-ans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12-architekt-ansichten"/>
                    <pic:cNvPicPr>
                      <a:picLocks noChangeAspect="1" noChangeArrowheads="1"/>
                    </pic:cNvPicPr>
                  </pic:nvPicPr>
                  <pic:blipFill>
                    <a:blip r:embed="rId8" cstate="print"/>
                    <a:srcRect l="36452" t="-4724" r="9593" b="56693"/>
                    <a:stretch>
                      <a:fillRect/>
                    </a:stretch>
                  </pic:blipFill>
                  <pic:spPr bwMode="auto">
                    <a:xfrm>
                      <a:off x="0" y="0"/>
                      <a:ext cx="1411770" cy="1544730"/>
                    </a:xfrm>
                    <a:prstGeom prst="rect">
                      <a:avLst/>
                    </a:prstGeom>
                    <a:noFill/>
                    <a:ln w="9525">
                      <a:noFill/>
                      <a:miter lim="800000"/>
                      <a:headEnd/>
                      <a:tailEnd/>
                    </a:ln>
                  </pic:spPr>
                </pic:pic>
              </a:graphicData>
            </a:graphic>
          </wp:inline>
        </w:drawing>
      </w:r>
    </w:p>
    <w:p w:rsidR="00F02719" w:rsidRDefault="00F02719" w:rsidP="00F02719">
      <w:pPr>
        <w:spacing w:after="0" w:line="240" w:lineRule="auto"/>
        <w:rPr>
          <w:rFonts w:ascii="Times New Roman" w:eastAsia="Times New Roman" w:hAnsi="Times New Roman" w:cs="Times New Roman"/>
          <w:sz w:val="24"/>
          <w:szCs w:val="24"/>
        </w:rPr>
      </w:pPr>
    </w:p>
    <w:p w:rsidR="00F02719" w:rsidRPr="004C736A" w:rsidRDefault="00F02719" w:rsidP="00F02719">
      <w:pPr>
        <w:spacing w:after="0" w:line="240" w:lineRule="auto"/>
        <w:jc w:val="both"/>
        <w:rPr>
          <w:rFonts w:ascii="Arial Narrow" w:eastAsia="Times New Roman" w:hAnsi="Arial Narrow" w:cs="Times New Roman"/>
        </w:rPr>
      </w:pPr>
      <w:r w:rsidRPr="004C736A">
        <w:rPr>
          <w:rFonts w:ascii="Arial Narrow" w:eastAsia="Times New Roman" w:hAnsi="Arial Narrow" w:cs="Times New Roman"/>
        </w:rPr>
        <w:t xml:space="preserve">Viele </w:t>
      </w:r>
      <w:proofErr w:type="spellStart"/>
      <w:r w:rsidRPr="004C736A">
        <w:rPr>
          <w:rFonts w:ascii="Arial Narrow" w:eastAsia="Times New Roman" w:hAnsi="Arial Narrow" w:cs="Times New Roman"/>
        </w:rPr>
        <w:t>Gönninger</w:t>
      </w:r>
      <w:proofErr w:type="spellEnd"/>
      <w:r w:rsidRPr="004C736A">
        <w:rPr>
          <w:rFonts w:ascii="Arial Narrow" w:eastAsia="Times New Roman" w:hAnsi="Arial Narrow" w:cs="Times New Roman"/>
        </w:rPr>
        <w:t xml:space="preserve"> haben mit </w:t>
      </w:r>
      <w:r>
        <w:rPr>
          <w:rFonts w:ascii="Arial Narrow" w:eastAsia="Times New Roman" w:hAnsi="Arial Narrow" w:cs="Times New Roman"/>
        </w:rPr>
        <w:t>guten</w:t>
      </w:r>
      <w:r w:rsidRPr="004C736A">
        <w:rPr>
          <w:rFonts w:ascii="Arial Narrow" w:eastAsia="Times New Roman" w:hAnsi="Arial Narrow" w:cs="Times New Roman"/>
        </w:rPr>
        <w:t xml:space="preserve"> Ideen, zahlreichen Spenden und tatkräftiger Eigenleistung aus dem Lokschuppen (oben) einen Ort der Begegnung gemacht. Das gelang auch den </w:t>
      </w:r>
      <w:proofErr w:type="spellStart"/>
      <w:r w:rsidRPr="004C736A">
        <w:rPr>
          <w:rFonts w:ascii="Arial Narrow" w:eastAsia="Times New Roman" w:hAnsi="Arial Narrow" w:cs="Times New Roman"/>
        </w:rPr>
        <w:t>Betzingern</w:t>
      </w:r>
      <w:proofErr w:type="spellEnd"/>
      <w:r w:rsidRPr="004C736A">
        <w:rPr>
          <w:rFonts w:ascii="Arial Narrow" w:eastAsia="Times New Roman" w:hAnsi="Arial Narrow" w:cs="Times New Roman"/>
        </w:rPr>
        <w:t xml:space="preserve"> mit der Zehntscheuer (links). Das benachbarte Gehöft </w:t>
      </w:r>
      <w:r>
        <w:rPr>
          <w:rFonts w:ascii="Arial Narrow" w:eastAsia="Times New Roman" w:hAnsi="Arial Narrow" w:cs="Times New Roman"/>
        </w:rPr>
        <w:t xml:space="preserve">(in der Mitte das jetzt fertiggestellte Wohnhaus) </w:t>
      </w:r>
      <w:r w:rsidRPr="004C736A">
        <w:rPr>
          <w:rFonts w:ascii="Arial Narrow" w:eastAsia="Times New Roman" w:hAnsi="Arial Narrow" w:cs="Times New Roman"/>
        </w:rPr>
        <w:t xml:space="preserve">wurde vom Ortskern-Förderverein erworben und ebenfalls saniert. Die </w:t>
      </w:r>
      <w:proofErr w:type="spellStart"/>
      <w:r w:rsidRPr="004C736A">
        <w:rPr>
          <w:rFonts w:ascii="Arial Narrow" w:eastAsia="Times New Roman" w:hAnsi="Arial Narrow" w:cs="Times New Roman"/>
        </w:rPr>
        <w:t>Oferdinger</w:t>
      </w:r>
      <w:proofErr w:type="spellEnd"/>
      <w:r w:rsidRPr="004C736A">
        <w:rPr>
          <w:rFonts w:ascii="Arial Narrow" w:eastAsia="Times New Roman" w:hAnsi="Arial Narrow" w:cs="Times New Roman"/>
        </w:rPr>
        <w:t xml:space="preserve"> machen sich daran, ihre Dorfscheune zu einem Veranstaltungsraum zu entwickeln (rechts). Ähnliches müsste auch in Reutlingen möglich sein.</w:t>
      </w:r>
    </w:p>
    <w:p w:rsidR="00F02719" w:rsidRDefault="00F02719" w:rsidP="00F02719">
      <w:pPr>
        <w:spacing w:after="0" w:line="240" w:lineRule="auto"/>
        <w:jc w:val="both"/>
        <w:rPr>
          <w:rFonts w:ascii="Times New Roman" w:eastAsia="Times New Roman" w:hAnsi="Times New Roman" w:cs="Times New Roman"/>
        </w:rPr>
      </w:pPr>
    </w:p>
    <w:p w:rsidR="00F02719" w:rsidRPr="004C736A" w:rsidRDefault="00F02719" w:rsidP="00F02719">
      <w:pPr>
        <w:spacing w:after="0" w:line="240" w:lineRule="auto"/>
        <w:jc w:val="both"/>
        <w:rPr>
          <w:rFonts w:ascii="Times New Roman" w:eastAsia="Times New Roman" w:hAnsi="Times New Roman" w:cs="Times New Roman"/>
          <w:b/>
          <w:sz w:val="44"/>
          <w:szCs w:val="44"/>
        </w:rPr>
      </w:pPr>
      <w:r>
        <w:rPr>
          <w:rFonts w:ascii="Times New Roman" w:eastAsia="Times New Roman" w:hAnsi="Times New Roman" w:cs="Times New Roman"/>
          <w:b/>
          <w:sz w:val="44"/>
          <w:szCs w:val="44"/>
        </w:rPr>
        <w:t>Ja ich mache mit!</w:t>
      </w:r>
    </w:p>
    <w:p w:rsidR="00F02719" w:rsidRDefault="00F02719" w:rsidP="00F02719">
      <w:pPr>
        <w:spacing w:after="0" w:line="240" w:lineRule="auto"/>
        <w:rPr>
          <w:rFonts w:ascii="Times New Roman" w:eastAsia="Times New Roman" w:hAnsi="Times New Roman" w:cs="Times New Roman"/>
          <w:sz w:val="24"/>
          <w:szCs w:val="24"/>
        </w:rPr>
      </w:pPr>
    </w:p>
    <w:p w:rsidR="00F02719" w:rsidRPr="004E5E69" w:rsidRDefault="00F02719" w:rsidP="00F02719">
      <w:pPr>
        <w:pStyle w:val="KeinLeerraum"/>
        <w:rPr>
          <w:rFonts w:ascii="Arial Narrow" w:hAnsi="Arial Narrow"/>
          <w:sz w:val="24"/>
          <w:szCs w:val="24"/>
        </w:rPr>
      </w:pPr>
      <w:r w:rsidRPr="004E5E69">
        <w:rPr>
          <w:rFonts w:ascii="Arial Narrow" w:hAnsi="Arial Narrow"/>
          <w:sz w:val="24"/>
          <w:szCs w:val="24"/>
        </w:rPr>
        <w:t xml:space="preserve">Ich erkläre hiermit meinen Beitritt zum Altstadt-Freundeskreis Reutlingen. </w:t>
      </w:r>
    </w:p>
    <w:p w:rsidR="00F02719" w:rsidRPr="00613D95" w:rsidRDefault="00F02719" w:rsidP="00F02719">
      <w:pPr>
        <w:pStyle w:val="KeinLeerraum"/>
        <w:rPr>
          <w:rFonts w:ascii="Arial Narrow" w:hAnsi="Arial Narrow"/>
        </w:rPr>
      </w:pPr>
    </w:p>
    <w:p w:rsidR="00F02719" w:rsidRDefault="00F02719" w:rsidP="00F02719">
      <w:pPr>
        <w:pStyle w:val="KeinLeerraum"/>
        <w:rPr>
          <w:sz w:val="28"/>
          <w:szCs w:val="28"/>
        </w:rPr>
      </w:pPr>
      <w:r>
        <w:rPr>
          <w:sz w:val="28"/>
          <w:szCs w:val="28"/>
        </w:rPr>
        <w:t>-----------------------------------------------------------------------------</w:t>
      </w:r>
    </w:p>
    <w:p w:rsidR="00F02719" w:rsidRPr="00613D95" w:rsidRDefault="00F02719" w:rsidP="00F02719">
      <w:pPr>
        <w:pStyle w:val="KeinLeerraum"/>
        <w:rPr>
          <w:rFonts w:ascii="Arial Narrow" w:hAnsi="Arial Narrow"/>
        </w:rPr>
      </w:pPr>
      <w:r w:rsidRPr="00613D95">
        <w:rPr>
          <w:rFonts w:ascii="Arial Narrow" w:hAnsi="Arial Narrow"/>
        </w:rPr>
        <w:t>Name</w:t>
      </w:r>
    </w:p>
    <w:p w:rsidR="00F02719" w:rsidRDefault="00F02719" w:rsidP="00F02719">
      <w:pPr>
        <w:pStyle w:val="KeinLeerraum"/>
        <w:rPr>
          <w:rFonts w:ascii="Arial Narrow" w:hAnsi="Arial Narrow"/>
        </w:rPr>
      </w:pPr>
    </w:p>
    <w:p w:rsidR="00F02719" w:rsidRPr="00613D95" w:rsidRDefault="00F02719" w:rsidP="00F02719">
      <w:pPr>
        <w:pStyle w:val="KeinLeerraum"/>
        <w:rPr>
          <w:rFonts w:ascii="Arial Narrow" w:hAnsi="Arial Narrow"/>
        </w:rPr>
      </w:pPr>
      <w:r>
        <w:rPr>
          <w:rFonts w:ascii="Arial Narrow" w:hAnsi="Arial Narrow"/>
        </w:rPr>
        <w:t>--------------------------------------------------------------------------------------------------------------</w:t>
      </w:r>
    </w:p>
    <w:p w:rsidR="00F02719" w:rsidRPr="00613D95" w:rsidRDefault="00F02719" w:rsidP="00F02719">
      <w:pPr>
        <w:pStyle w:val="KeinLeerraum"/>
        <w:rPr>
          <w:rFonts w:ascii="Arial Narrow" w:hAnsi="Arial Narrow"/>
        </w:rPr>
      </w:pPr>
      <w:r w:rsidRPr="00613D95">
        <w:rPr>
          <w:rFonts w:ascii="Arial Narrow" w:hAnsi="Arial Narrow"/>
        </w:rPr>
        <w:t>Adresse</w:t>
      </w:r>
    </w:p>
    <w:p w:rsidR="00F02719" w:rsidRDefault="00F02719" w:rsidP="00F02719">
      <w:pPr>
        <w:pStyle w:val="KeinLeerraum"/>
        <w:rPr>
          <w:rFonts w:ascii="Arial Narrow" w:hAnsi="Arial Narrow"/>
        </w:rPr>
      </w:pPr>
    </w:p>
    <w:p w:rsidR="00F02719" w:rsidRPr="00613D95" w:rsidRDefault="00F02719" w:rsidP="00F02719">
      <w:pPr>
        <w:pStyle w:val="KeinLeerraum"/>
        <w:rPr>
          <w:rFonts w:ascii="Arial Narrow" w:hAnsi="Arial Narrow"/>
        </w:rPr>
      </w:pPr>
      <w:r>
        <w:rPr>
          <w:rFonts w:ascii="Arial Narrow" w:hAnsi="Arial Narrow"/>
        </w:rPr>
        <w:t>--------------------------------------------------------------------------------------------------------------</w:t>
      </w:r>
    </w:p>
    <w:p w:rsidR="00F02719" w:rsidRPr="00613D95" w:rsidRDefault="00F02719" w:rsidP="00F02719">
      <w:pPr>
        <w:pStyle w:val="KeinLeerraum"/>
        <w:rPr>
          <w:rFonts w:ascii="Arial Narrow" w:hAnsi="Arial Narrow"/>
        </w:rPr>
      </w:pPr>
      <w:r w:rsidRPr="00613D95">
        <w:rPr>
          <w:rFonts w:ascii="Arial Narrow" w:hAnsi="Arial Narrow"/>
        </w:rPr>
        <w:t>Telefon/E-Mail</w:t>
      </w:r>
    </w:p>
    <w:p w:rsidR="00F02719" w:rsidRDefault="00F02719" w:rsidP="00F02719">
      <w:pPr>
        <w:pStyle w:val="KeinLeerraum"/>
      </w:pPr>
    </w:p>
    <w:p w:rsidR="00F02719" w:rsidRDefault="00F02719" w:rsidP="00F02719">
      <w:pPr>
        <w:pStyle w:val="KeinLeerraum"/>
        <w:jc w:val="center"/>
        <w:rPr>
          <w:noProof/>
        </w:rPr>
      </w:pPr>
      <w:r w:rsidRPr="00197027">
        <w:rPr>
          <w:rFonts w:ascii="Britannic Bold" w:hAnsi="Britannic Bold"/>
          <w:sz w:val="36"/>
          <w:szCs w:val="36"/>
        </w:rPr>
        <w:t>Altstadt-Freundeskreis Reutlingen</w:t>
      </w:r>
      <w:r>
        <w:rPr>
          <w:noProof/>
        </w:rPr>
        <w:t xml:space="preserve"> </w:t>
      </w:r>
      <w:r>
        <w:rPr>
          <w:noProof/>
        </w:rPr>
        <w:drawing>
          <wp:inline distT="0" distB="0" distL="0" distR="0">
            <wp:extent cx="122283" cy="276225"/>
            <wp:effectExtent l="19050" t="0" r="0" b="0"/>
            <wp:docPr id="6" name="Bild 3" descr="Wappen von Reut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von Reutlingen."/>
                    <pic:cNvPicPr>
                      <a:picLocks noChangeAspect="1" noChangeArrowheads="1"/>
                    </pic:cNvPicPr>
                  </pic:nvPicPr>
                  <pic:blipFill>
                    <a:blip r:embed="rId9" cstate="print"/>
                    <a:srcRect l="4010" t="1826" r="47119" b="2739"/>
                    <a:stretch>
                      <a:fillRect/>
                    </a:stretch>
                  </pic:blipFill>
                  <pic:spPr bwMode="auto">
                    <a:xfrm>
                      <a:off x="0" y="0"/>
                      <a:ext cx="121864" cy="275279"/>
                    </a:xfrm>
                    <a:prstGeom prst="rect">
                      <a:avLst/>
                    </a:prstGeom>
                    <a:noFill/>
                    <a:ln w="9525">
                      <a:noFill/>
                      <a:miter lim="800000"/>
                      <a:headEnd/>
                      <a:tailEnd/>
                    </a:ln>
                  </pic:spPr>
                </pic:pic>
              </a:graphicData>
            </a:graphic>
          </wp:inline>
        </w:drawing>
      </w:r>
      <w:r>
        <w:rPr>
          <w:noProof/>
        </w:rPr>
        <w:drawing>
          <wp:inline distT="0" distB="0" distL="0" distR="0">
            <wp:extent cx="130140" cy="270060"/>
            <wp:effectExtent l="19050" t="0" r="3210" b="0"/>
            <wp:docPr id="7" name="product_picture" descr="Bevel, Kreis 6 = ca 15,2cm #-200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icture" descr="Bevel, Kreis 6 = ca 15,2cm #-200 06"/>
                    <pic:cNvPicPr>
                      <a:picLocks noChangeAspect="1" noChangeArrowheads="1"/>
                    </pic:cNvPicPr>
                  </pic:nvPicPr>
                  <pic:blipFill>
                    <a:blip r:embed="rId10" cstate="print"/>
                    <a:srcRect l="49134"/>
                    <a:stretch>
                      <a:fillRect/>
                    </a:stretch>
                  </pic:blipFill>
                  <pic:spPr bwMode="auto">
                    <a:xfrm>
                      <a:off x="0" y="0"/>
                      <a:ext cx="132939" cy="275868"/>
                    </a:xfrm>
                    <a:prstGeom prst="rect">
                      <a:avLst/>
                    </a:prstGeom>
                    <a:noFill/>
                    <a:ln w="9525">
                      <a:noFill/>
                      <a:miter lim="800000"/>
                      <a:headEnd/>
                      <a:tailEnd/>
                    </a:ln>
                  </pic:spPr>
                </pic:pic>
              </a:graphicData>
            </a:graphic>
          </wp:inline>
        </w:drawing>
      </w:r>
    </w:p>
    <w:p w:rsidR="00F02719" w:rsidRPr="004D7C81" w:rsidRDefault="00F02719" w:rsidP="00F02719">
      <w:pPr>
        <w:pStyle w:val="KeinLeerraum"/>
        <w:jc w:val="center"/>
        <w:rPr>
          <w:rFonts w:ascii="Arial Narrow" w:hAnsi="Arial Narrow" w:cs="Arial"/>
          <w:sz w:val="20"/>
          <w:szCs w:val="20"/>
        </w:rPr>
      </w:pPr>
      <w:r w:rsidRPr="004D7C81">
        <w:rPr>
          <w:rFonts w:ascii="Arial Narrow" w:hAnsi="Arial Narrow" w:cs="Arial"/>
          <w:sz w:val="20"/>
          <w:szCs w:val="20"/>
        </w:rPr>
        <w:t xml:space="preserve">z.H. </w:t>
      </w:r>
      <w:r w:rsidR="001006E8">
        <w:rPr>
          <w:rFonts w:ascii="Arial Narrow" w:hAnsi="Arial Narrow" w:cs="Arial"/>
          <w:sz w:val="20"/>
          <w:szCs w:val="20"/>
        </w:rPr>
        <w:t xml:space="preserve">Dirk </w:t>
      </w:r>
      <w:proofErr w:type="spellStart"/>
      <w:r w:rsidR="001006E8">
        <w:rPr>
          <w:rFonts w:ascii="Arial Narrow" w:hAnsi="Arial Narrow" w:cs="Arial"/>
          <w:sz w:val="20"/>
          <w:szCs w:val="20"/>
        </w:rPr>
        <w:t>Strähle</w:t>
      </w:r>
      <w:proofErr w:type="spellEnd"/>
      <w:r w:rsidR="001006E8">
        <w:rPr>
          <w:rFonts w:ascii="Arial Narrow" w:hAnsi="Arial Narrow" w:cs="Arial"/>
          <w:sz w:val="20"/>
          <w:szCs w:val="20"/>
        </w:rPr>
        <w:t xml:space="preserve">, </w:t>
      </w:r>
      <w:proofErr w:type="spellStart"/>
      <w:r w:rsidR="001006E8">
        <w:rPr>
          <w:rFonts w:ascii="Arial Narrow" w:hAnsi="Arial Narrow" w:cs="Arial"/>
          <w:sz w:val="20"/>
          <w:szCs w:val="20"/>
        </w:rPr>
        <w:t>Eninger</w:t>
      </w:r>
      <w:proofErr w:type="spellEnd"/>
      <w:r w:rsidR="001006E8">
        <w:rPr>
          <w:rFonts w:ascii="Arial Narrow" w:hAnsi="Arial Narrow" w:cs="Arial"/>
          <w:sz w:val="20"/>
          <w:szCs w:val="20"/>
        </w:rPr>
        <w:t xml:space="preserve"> Weg 36, 72766 Reutlingen</w:t>
      </w:r>
    </w:p>
    <w:p w:rsidR="00F02719" w:rsidRPr="002159AE" w:rsidRDefault="00F02719" w:rsidP="002159AE">
      <w:pPr>
        <w:spacing w:after="0" w:line="240" w:lineRule="auto"/>
        <w:jc w:val="center"/>
        <w:rPr>
          <w:rFonts w:ascii="Arial Narrow" w:hAnsi="Arial Narrow"/>
          <w:sz w:val="20"/>
          <w:szCs w:val="20"/>
        </w:rPr>
      </w:pPr>
      <w:r w:rsidRPr="002159AE">
        <w:rPr>
          <w:rFonts w:ascii="Arial Narrow" w:hAnsi="Arial Narrow" w:cs="Arial"/>
          <w:sz w:val="20"/>
          <w:szCs w:val="20"/>
        </w:rPr>
        <w:t>Tel.:</w:t>
      </w:r>
      <w:r w:rsidR="002159AE" w:rsidRPr="002159AE">
        <w:rPr>
          <w:rFonts w:ascii="Arial Narrow" w:eastAsia="Times New Roman" w:hAnsi="Arial Narrow" w:cs="Times New Roman"/>
          <w:sz w:val="20"/>
          <w:szCs w:val="20"/>
        </w:rPr>
        <w:t xml:space="preserve"> </w:t>
      </w:r>
      <w:r w:rsidR="001006E8">
        <w:rPr>
          <w:rFonts w:ascii="Arial Narrow" w:eastAsia="Times New Roman" w:hAnsi="Arial Narrow" w:cs="Times New Roman"/>
          <w:sz w:val="20"/>
          <w:szCs w:val="20"/>
        </w:rPr>
        <w:t>0176-</w:t>
      </w:r>
      <w:bookmarkStart w:id="0" w:name="_GoBack"/>
      <w:bookmarkEnd w:id="0"/>
      <w:r w:rsidR="001006E8">
        <w:rPr>
          <w:rFonts w:ascii="Arial Narrow" w:eastAsia="Times New Roman" w:hAnsi="Arial Narrow" w:cs="Times New Roman"/>
          <w:sz w:val="20"/>
          <w:szCs w:val="20"/>
        </w:rPr>
        <w:t xml:space="preserve">20553430 / </w:t>
      </w:r>
      <w:hyperlink r:id="rId11" w:history="1">
        <w:r w:rsidR="001006E8" w:rsidRPr="00F6367B">
          <w:rPr>
            <w:rStyle w:val="Hyperlink"/>
            <w:rFonts w:ascii="Arial Narrow" w:eastAsia="Times New Roman" w:hAnsi="Arial Narrow" w:cs="Times New Roman"/>
            <w:sz w:val="20"/>
            <w:szCs w:val="20"/>
          </w:rPr>
          <w:t>ds@achalmfinanzmakler.de</w:t>
        </w:r>
      </w:hyperlink>
      <w:r w:rsidR="001006E8">
        <w:rPr>
          <w:rFonts w:ascii="Arial Narrow" w:eastAsia="Times New Roman" w:hAnsi="Arial Narrow" w:cs="Times New Roman"/>
          <w:sz w:val="20"/>
          <w:szCs w:val="20"/>
        </w:rPr>
        <w:tab/>
      </w:r>
    </w:p>
    <w:p w:rsidR="00F02719" w:rsidRDefault="00F02719" w:rsidP="00F02719">
      <w:pPr>
        <w:pStyle w:val="KeinLeerraum"/>
        <w:jc w:val="center"/>
        <w:rPr>
          <w:noProof/>
        </w:rPr>
      </w:pPr>
      <w:r w:rsidRPr="008D10AB">
        <w:rPr>
          <w:rFonts w:ascii="Britannic Bold" w:hAnsi="Britannic Bold"/>
          <w:sz w:val="40"/>
          <w:szCs w:val="40"/>
        </w:rPr>
        <w:lastRenderedPageBreak/>
        <w:t>Altstadt-Freundeskreis Reutlingen</w:t>
      </w:r>
      <w:r>
        <w:rPr>
          <w:noProof/>
        </w:rPr>
        <w:t xml:space="preserve"> </w:t>
      </w:r>
      <w:r>
        <w:rPr>
          <w:noProof/>
        </w:rPr>
        <w:drawing>
          <wp:inline distT="0" distB="0" distL="0" distR="0">
            <wp:extent cx="122283" cy="276225"/>
            <wp:effectExtent l="19050" t="0" r="0" b="0"/>
            <wp:docPr id="8" name="Bild 3" descr="Wappen von Reut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von Reutlingen."/>
                    <pic:cNvPicPr>
                      <a:picLocks noChangeAspect="1" noChangeArrowheads="1"/>
                    </pic:cNvPicPr>
                  </pic:nvPicPr>
                  <pic:blipFill>
                    <a:blip r:embed="rId9" cstate="print"/>
                    <a:srcRect l="4010" t="1826" r="47119" b="2739"/>
                    <a:stretch>
                      <a:fillRect/>
                    </a:stretch>
                  </pic:blipFill>
                  <pic:spPr bwMode="auto">
                    <a:xfrm>
                      <a:off x="0" y="0"/>
                      <a:ext cx="121864" cy="275279"/>
                    </a:xfrm>
                    <a:prstGeom prst="rect">
                      <a:avLst/>
                    </a:prstGeom>
                    <a:noFill/>
                    <a:ln w="9525">
                      <a:noFill/>
                      <a:miter lim="800000"/>
                      <a:headEnd/>
                      <a:tailEnd/>
                    </a:ln>
                  </pic:spPr>
                </pic:pic>
              </a:graphicData>
            </a:graphic>
          </wp:inline>
        </w:drawing>
      </w:r>
      <w:r>
        <w:rPr>
          <w:noProof/>
        </w:rPr>
        <w:drawing>
          <wp:inline distT="0" distB="0" distL="0" distR="0">
            <wp:extent cx="130140" cy="270060"/>
            <wp:effectExtent l="19050" t="0" r="3210" b="0"/>
            <wp:docPr id="9" name="product_picture" descr="Bevel, Kreis 6 = ca 15,2cm #-200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icture" descr="Bevel, Kreis 6 = ca 15,2cm #-200 06"/>
                    <pic:cNvPicPr>
                      <a:picLocks noChangeAspect="1" noChangeArrowheads="1"/>
                    </pic:cNvPicPr>
                  </pic:nvPicPr>
                  <pic:blipFill>
                    <a:blip r:embed="rId10" cstate="print"/>
                    <a:srcRect l="49134"/>
                    <a:stretch>
                      <a:fillRect/>
                    </a:stretch>
                  </pic:blipFill>
                  <pic:spPr bwMode="auto">
                    <a:xfrm>
                      <a:off x="0" y="0"/>
                      <a:ext cx="132939" cy="275868"/>
                    </a:xfrm>
                    <a:prstGeom prst="rect">
                      <a:avLst/>
                    </a:prstGeom>
                    <a:noFill/>
                    <a:ln w="9525">
                      <a:noFill/>
                      <a:miter lim="800000"/>
                      <a:headEnd/>
                      <a:tailEnd/>
                    </a:ln>
                  </pic:spPr>
                </pic:pic>
              </a:graphicData>
            </a:graphic>
          </wp:inline>
        </w:drawing>
      </w:r>
    </w:p>
    <w:p w:rsidR="00F02719" w:rsidRDefault="00F02719" w:rsidP="00F02719">
      <w:pPr>
        <w:pStyle w:val="KeinLeerraum"/>
        <w:jc w:val="center"/>
        <w:rPr>
          <w:noProof/>
        </w:rPr>
      </w:pPr>
      <w:r>
        <w:rPr>
          <w:noProof/>
        </w:rPr>
        <w:t>-----------------------------------------------------------------------------------------</w:t>
      </w:r>
    </w:p>
    <w:p w:rsidR="00F02719" w:rsidRPr="006149EA" w:rsidRDefault="00F02719" w:rsidP="00F02719">
      <w:pPr>
        <w:pStyle w:val="KeinLeerraum"/>
        <w:jc w:val="center"/>
        <w:rPr>
          <w:rFonts w:ascii="Times New Roman" w:hAnsi="Times New Roman" w:cs="Times New Roman"/>
          <w:sz w:val="44"/>
          <w:szCs w:val="44"/>
        </w:rPr>
      </w:pPr>
      <w:r w:rsidRPr="006149EA">
        <w:rPr>
          <w:rFonts w:ascii="Times New Roman" w:hAnsi="Times New Roman" w:cs="Times New Roman"/>
          <w:sz w:val="44"/>
          <w:szCs w:val="44"/>
        </w:rPr>
        <w:t>Wir wollen historische Häuser retten.</w:t>
      </w:r>
    </w:p>
    <w:p w:rsidR="00F02719" w:rsidRDefault="00F02719" w:rsidP="00F02719">
      <w:pPr>
        <w:pStyle w:val="KeinLeerraum"/>
        <w:jc w:val="center"/>
        <w:rPr>
          <w:rFonts w:ascii="Times New Roman" w:hAnsi="Times New Roman" w:cs="Times New Roman"/>
          <w:b/>
          <w:sz w:val="96"/>
          <w:szCs w:val="96"/>
        </w:rPr>
      </w:pPr>
      <w:r w:rsidRPr="006149EA">
        <w:rPr>
          <w:rFonts w:ascii="Times New Roman" w:hAnsi="Times New Roman" w:cs="Times New Roman"/>
          <w:b/>
          <w:sz w:val="96"/>
          <w:szCs w:val="96"/>
        </w:rPr>
        <w:t>Helfen Sie mit!</w:t>
      </w:r>
    </w:p>
    <w:p w:rsidR="00F02719" w:rsidRDefault="00F02719" w:rsidP="00F02719">
      <w:pPr>
        <w:pStyle w:val="KeinLeerraum"/>
        <w:jc w:val="center"/>
        <w:rPr>
          <w:rFonts w:ascii="Times New Roman" w:hAnsi="Times New Roman" w:cs="Times New Roman"/>
          <w:b/>
          <w:sz w:val="96"/>
          <w:szCs w:val="96"/>
        </w:rPr>
      </w:pPr>
      <w:r>
        <w:rPr>
          <w:noProof/>
        </w:rPr>
        <w:drawing>
          <wp:inline distT="0" distB="0" distL="0" distR="0">
            <wp:extent cx="2247900" cy="1469834"/>
            <wp:effectExtent l="19050" t="0" r="0" b="0"/>
            <wp:docPr id="22" name="Bild 22" descr="Seit das Eckhaus 1972 abgerissen wurde, müssen die verbliebenen drei Häuser der mittelalterli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it das Eckhaus 1972 abgerissen wurde, müssen die verbliebenen drei Häuser der mittelalterlichen ..."/>
                    <pic:cNvPicPr>
                      <a:picLocks noChangeAspect="1" noChangeArrowheads="1"/>
                    </pic:cNvPicPr>
                  </pic:nvPicPr>
                  <pic:blipFill>
                    <a:blip r:embed="rId12" cstate="print"/>
                    <a:srcRect l="8999" t="2863" b="2863"/>
                    <a:stretch>
                      <a:fillRect/>
                    </a:stretch>
                  </pic:blipFill>
                  <pic:spPr bwMode="auto">
                    <a:xfrm>
                      <a:off x="0" y="0"/>
                      <a:ext cx="2247900" cy="1469834"/>
                    </a:xfrm>
                    <a:prstGeom prst="rect">
                      <a:avLst/>
                    </a:prstGeom>
                    <a:noFill/>
                    <a:ln w="9525">
                      <a:noFill/>
                      <a:miter lim="800000"/>
                      <a:headEnd/>
                      <a:tailEnd/>
                    </a:ln>
                  </pic:spPr>
                </pic:pic>
              </a:graphicData>
            </a:graphic>
          </wp:inline>
        </w:drawing>
      </w:r>
      <w:r>
        <w:rPr>
          <w:noProof/>
        </w:rPr>
        <w:drawing>
          <wp:inline distT="0" distB="0" distL="0" distR="0">
            <wp:extent cx="1752600" cy="1488772"/>
            <wp:effectExtent l="19050" t="0" r="0" b="0"/>
            <wp:docPr id="10" name="Bild 1" descr="http://www.stadtverwaltung-reutlingen.de/__C1256CD0003271AD.nsf/%28IDs%29/140918-41385-IH-99998:41385/$Fil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dtverwaltung-reutlingen.de/__C1256CD0003271AD.nsf/%28IDs%29/140918-41385-IH-99998:41385/$File/image002.jpg"/>
                    <pic:cNvPicPr>
                      <a:picLocks noChangeAspect="1" noChangeArrowheads="1"/>
                    </pic:cNvPicPr>
                  </pic:nvPicPr>
                  <pic:blipFill>
                    <a:blip r:embed="rId13" cstate="print"/>
                    <a:srcRect l="9645" t="19362" r="25317" b="9294"/>
                    <a:stretch>
                      <a:fillRect/>
                    </a:stretch>
                  </pic:blipFill>
                  <pic:spPr bwMode="auto">
                    <a:xfrm>
                      <a:off x="0" y="0"/>
                      <a:ext cx="1752600" cy="1488772"/>
                    </a:xfrm>
                    <a:prstGeom prst="rect">
                      <a:avLst/>
                    </a:prstGeom>
                    <a:noFill/>
                    <a:ln w="9525">
                      <a:noFill/>
                      <a:miter lim="800000"/>
                      <a:headEnd/>
                      <a:tailEnd/>
                    </a:ln>
                  </pic:spPr>
                </pic:pic>
              </a:graphicData>
            </a:graphic>
          </wp:inline>
        </w:drawing>
      </w:r>
    </w:p>
    <w:p w:rsidR="00F02719" w:rsidRDefault="00F02719" w:rsidP="00F02719">
      <w:pPr>
        <w:spacing w:before="100" w:beforeAutospacing="1" w:after="100" w:afterAutospacing="1" w:line="240" w:lineRule="auto"/>
        <w:ind w:right="-319"/>
        <w:jc w:val="both"/>
        <w:rPr>
          <w:rFonts w:ascii="Arial Narrow" w:eastAsia="Times New Roman" w:hAnsi="Arial Narrow" w:cs="Arial"/>
          <w:szCs w:val="20"/>
        </w:rPr>
      </w:pPr>
      <w:r>
        <w:rPr>
          <w:rFonts w:ascii="Arial Narrow" w:eastAsia="Times New Roman" w:hAnsi="Arial Narrow" w:cs="Arial"/>
          <w:szCs w:val="20"/>
        </w:rPr>
        <w:t>Die Reutlinger Altstadt bewahrt ein historisches Kleinod. A</w:t>
      </w:r>
      <w:r w:rsidRPr="00067C6F">
        <w:rPr>
          <w:rFonts w:ascii="Arial Narrow" w:eastAsia="Times New Roman" w:hAnsi="Arial Narrow" w:cs="Arial"/>
          <w:szCs w:val="20"/>
        </w:rPr>
        <w:t xml:space="preserve">n der </w:t>
      </w:r>
      <w:proofErr w:type="spellStart"/>
      <w:r w:rsidRPr="00067C6F">
        <w:rPr>
          <w:rFonts w:ascii="Arial Narrow" w:eastAsia="Times New Roman" w:hAnsi="Arial Narrow" w:cs="Arial"/>
          <w:szCs w:val="20"/>
        </w:rPr>
        <w:t>Oberamteistraße</w:t>
      </w:r>
      <w:proofErr w:type="spellEnd"/>
      <w:r w:rsidRPr="00067C6F">
        <w:rPr>
          <w:rFonts w:ascii="Arial Narrow" w:eastAsia="Times New Roman" w:hAnsi="Arial Narrow" w:cs="Arial"/>
          <w:szCs w:val="20"/>
        </w:rPr>
        <w:t xml:space="preserve"> steht eine der ältesten zusammenhängenden Fachwerkhäuserzeilen Deutschlands. Die Häuserzeile gehörte ursprünglich zum umfangreichen Areal des Reutlinger Pfarrhofes, der mit der Pfarrei 1308 an das 1304 gestiftete Zisterzienserkloster </w:t>
      </w:r>
      <w:proofErr w:type="spellStart"/>
      <w:r w:rsidRPr="00067C6F">
        <w:rPr>
          <w:rFonts w:ascii="Arial Narrow" w:eastAsia="Times New Roman" w:hAnsi="Arial Narrow" w:cs="Arial"/>
          <w:szCs w:val="20"/>
        </w:rPr>
        <w:t>Königsbronn</w:t>
      </w:r>
      <w:proofErr w:type="spellEnd"/>
      <w:r w:rsidRPr="00067C6F">
        <w:rPr>
          <w:rFonts w:ascii="Arial Narrow" w:eastAsia="Times New Roman" w:hAnsi="Arial Narrow" w:cs="Arial"/>
          <w:szCs w:val="20"/>
        </w:rPr>
        <w:t xml:space="preserve"> geschenkt wurde. Das unter Denkmalschutz stehende Ensemble liegt im Sanierungs</w:t>
      </w:r>
      <w:r>
        <w:rPr>
          <w:rFonts w:ascii="Arial Narrow" w:eastAsia="Times New Roman" w:hAnsi="Arial Narrow" w:cs="Arial"/>
          <w:szCs w:val="20"/>
        </w:rPr>
        <w:t>-</w:t>
      </w:r>
      <w:r w:rsidRPr="00067C6F">
        <w:rPr>
          <w:rFonts w:ascii="Arial Narrow" w:eastAsia="Times New Roman" w:hAnsi="Arial Narrow" w:cs="Arial"/>
          <w:szCs w:val="20"/>
        </w:rPr>
        <w:t>gebiet und ist im Altstadtrahmenplan als stadtbildprägend</w:t>
      </w:r>
      <w:r>
        <w:rPr>
          <w:rFonts w:ascii="Arial Narrow" w:eastAsia="Times New Roman" w:hAnsi="Arial Narrow" w:cs="Arial"/>
          <w:szCs w:val="20"/>
        </w:rPr>
        <w:t>es</w:t>
      </w:r>
      <w:r w:rsidRPr="00067C6F">
        <w:rPr>
          <w:rFonts w:ascii="Arial Narrow" w:eastAsia="Times New Roman" w:hAnsi="Arial Narrow" w:cs="Arial"/>
          <w:szCs w:val="20"/>
        </w:rPr>
        <w:t xml:space="preserve"> historisches Areal gekennzeichnet und insbesondere wegen seines dokumentarischen und exemplarischen Wertes  zu erhalten. </w:t>
      </w:r>
    </w:p>
    <w:p w:rsidR="00F02719" w:rsidRDefault="00F02719" w:rsidP="00F02719">
      <w:pPr>
        <w:spacing w:before="100" w:beforeAutospacing="1" w:after="100" w:afterAutospacing="1" w:line="240" w:lineRule="auto"/>
        <w:ind w:right="-319"/>
        <w:jc w:val="both"/>
        <w:rPr>
          <w:rFonts w:ascii="Arial Narrow" w:eastAsia="Times New Roman" w:hAnsi="Arial Narrow" w:cs="Arial"/>
          <w:szCs w:val="20"/>
        </w:rPr>
      </w:pPr>
      <w:r>
        <w:rPr>
          <w:rFonts w:ascii="Arial Narrow" w:eastAsia="Times New Roman" w:hAnsi="Arial Narrow" w:cs="Arial"/>
          <w:szCs w:val="20"/>
        </w:rPr>
        <w:t xml:space="preserve">Dazu können Sie beitragen! In den Reutlinger Stadtbezirken </w:t>
      </w:r>
      <w:proofErr w:type="spellStart"/>
      <w:r>
        <w:rPr>
          <w:rFonts w:ascii="Arial Narrow" w:eastAsia="Times New Roman" w:hAnsi="Arial Narrow" w:cs="Arial"/>
          <w:szCs w:val="20"/>
        </w:rPr>
        <w:t>Betzingen</w:t>
      </w:r>
      <w:proofErr w:type="spellEnd"/>
      <w:r>
        <w:rPr>
          <w:rFonts w:ascii="Arial Narrow" w:eastAsia="Times New Roman" w:hAnsi="Arial Narrow" w:cs="Arial"/>
          <w:szCs w:val="20"/>
        </w:rPr>
        <w:t xml:space="preserve">, </w:t>
      </w:r>
      <w:proofErr w:type="spellStart"/>
      <w:r>
        <w:rPr>
          <w:rFonts w:ascii="Arial Narrow" w:eastAsia="Times New Roman" w:hAnsi="Arial Narrow" w:cs="Arial"/>
          <w:szCs w:val="20"/>
        </w:rPr>
        <w:t>Gönningen</w:t>
      </w:r>
      <w:proofErr w:type="spellEnd"/>
      <w:r>
        <w:rPr>
          <w:rFonts w:ascii="Arial Narrow" w:eastAsia="Times New Roman" w:hAnsi="Arial Narrow" w:cs="Arial"/>
          <w:szCs w:val="20"/>
        </w:rPr>
        <w:t xml:space="preserve"> und </w:t>
      </w:r>
      <w:proofErr w:type="spellStart"/>
      <w:r>
        <w:rPr>
          <w:rFonts w:ascii="Arial Narrow" w:eastAsia="Times New Roman" w:hAnsi="Arial Narrow" w:cs="Arial"/>
          <w:szCs w:val="20"/>
        </w:rPr>
        <w:t>Oferdingen</w:t>
      </w:r>
      <w:proofErr w:type="spellEnd"/>
      <w:r>
        <w:rPr>
          <w:rFonts w:ascii="Arial Narrow" w:eastAsia="Times New Roman" w:hAnsi="Arial Narrow" w:cs="Arial"/>
          <w:szCs w:val="20"/>
        </w:rPr>
        <w:t xml:space="preserve"> wurde und wird gezeigt, wie mit bürgerschaftlichem Engagement ortsbildprägende Gebäude saniert werden können. Was mit der Zehntscheuer und dem Gehöft an der </w:t>
      </w:r>
      <w:proofErr w:type="spellStart"/>
      <w:r>
        <w:rPr>
          <w:rFonts w:ascii="Arial Narrow" w:eastAsia="Times New Roman" w:hAnsi="Arial Narrow" w:cs="Arial"/>
          <w:szCs w:val="20"/>
        </w:rPr>
        <w:t>Mußmehlstraße</w:t>
      </w:r>
      <w:proofErr w:type="spellEnd"/>
      <w:r>
        <w:rPr>
          <w:rFonts w:ascii="Arial Narrow" w:eastAsia="Times New Roman" w:hAnsi="Arial Narrow" w:cs="Arial"/>
          <w:szCs w:val="20"/>
        </w:rPr>
        <w:t xml:space="preserve"> in </w:t>
      </w:r>
      <w:proofErr w:type="spellStart"/>
      <w:r>
        <w:rPr>
          <w:rFonts w:ascii="Arial Narrow" w:eastAsia="Times New Roman" w:hAnsi="Arial Narrow" w:cs="Arial"/>
          <w:szCs w:val="20"/>
        </w:rPr>
        <w:t>Betzingen</w:t>
      </w:r>
      <w:proofErr w:type="spellEnd"/>
      <w:r>
        <w:rPr>
          <w:rFonts w:ascii="Arial Narrow" w:eastAsia="Times New Roman" w:hAnsi="Arial Narrow" w:cs="Arial"/>
          <w:szCs w:val="20"/>
        </w:rPr>
        <w:t xml:space="preserve">, mit dem </w:t>
      </w:r>
      <w:proofErr w:type="spellStart"/>
      <w:r>
        <w:rPr>
          <w:rFonts w:ascii="Arial Narrow" w:eastAsia="Times New Roman" w:hAnsi="Arial Narrow" w:cs="Arial"/>
          <w:szCs w:val="20"/>
        </w:rPr>
        <w:t>Gönninger</w:t>
      </w:r>
      <w:proofErr w:type="spellEnd"/>
      <w:r>
        <w:rPr>
          <w:rFonts w:ascii="Arial Narrow" w:eastAsia="Times New Roman" w:hAnsi="Arial Narrow" w:cs="Arial"/>
          <w:szCs w:val="20"/>
        </w:rPr>
        <w:t xml:space="preserve"> Lokschuppen und der </w:t>
      </w:r>
      <w:proofErr w:type="spellStart"/>
      <w:r>
        <w:rPr>
          <w:rFonts w:ascii="Arial Narrow" w:eastAsia="Times New Roman" w:hAnsi="Arial Narrow" w:cs="Arial"/>
          <w:szCs w:val="20"/>
        </w:rPr>
        <w:t>Oferdinger</w:t>
      </w:r>
      <w:proofErr w:type="spellEnd"/>
      <w:r>
        <w:rPr>
          <w:rFonts w:ascii="Arial Narrow" w:eastAsia="Times New Roman" w:hAnsi="Arial Narrow" w:cs="Arial"/>
          <w:szCs w:val="20"/>
        </w:rPr>
        <w:t xml:space="preserve"> Dorfscheune möglich ist, muss doch auch in der Kernstadt gelingen! </w:t>
      </w:r>
    </w:p>
    <w:p w:rsidR="00552726" w:rsidRPr="00F02719" w:rsidRDefault="00F02719" w:rsidP="00F02719">
      <w:pPr>
        <w:spacing w:before="100" w:beforeAutospacing="1" w:after="100" w:afterAutospacing="1" w:line="240" w:lineRule="auto"/>
        <w:ind w:right="-1"/>
        <w:jc w:val="both"/>
      </w:pPr>
      <w:r>
        <w:rPr>
          <w:rFonts w:ascii="Arial Narrow" w:eastAsia="Times New Roman" w:hAnsi="Arial Narrow" w:cs="Arial"/>
          <w:szCs w:val="20"/>
        </w:rPr>
        <w:t xml:space="preserve">Ursprünglich gab es hier Pläne für eine Erweiterung des Heimatmuseums. Durch die mittlerweile erfolgte Sanierung des Ackerbürgerhauses </w:t>
      </w:r>
      <w:proofErr w:type="spellStart"/>
      <w:r>
        <w:rPr>
          <w:rFonts w:ascii="Arial Narrow" w:eastAsia="Times New Roman" w:hAnsi="Arial Narrow" w:cs="Arial"/>
          <w:szCs w:val="20"/>
        </w:rPr>
        <w:t>Spendhausstraße</w:t>
      </w:r>
      <w:proofErr w:type="spellEnd"/>
      <w:r>
        <w:rPr>
          <w:rFonts w:ascii="Arial Narrow" w:eastAsia="Times New Roman" w:hAnsi="Arial Narrow" w:cs="Arial"/>
          <w:szCs w:val="20"/>
        </w:rPr>
        <w:t xml:space="preserve"> 5 ist diese Planung so nicht mehr zu verwirklichen. Die Sanierung wurde von der Gemeinderatsmehrheit dann immer wieder verschoben, so dass der Zustand der Gebäude sich weiter verschlechterte. Mittlerweile können sie wegen der entstandenen baulichen Mängel nicht mehr genutzt werden. Die Stadtverwaltung will die Häuserzeile nun zum Verkauf ausschreiben. Dabei könnte auch ein gemeinnütziger Verein den Zuschlag erhalten.</w:t>
      </w:r>
    </w:p>
    <w:sectPr w:rsidR="00552726" w:rsidRPr="00F02719" w:rsidSect="00F02719">
      <w:pgSz w:w="16838" w:h="11906" w:orient="landscape"/>
      <w:pgMar w:top="426" w:right="820" w:bottom="284" w:left="851" w:header="708" w:footer="708" w:gutter="0"/>
      <w:cols w:num="2"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19"/>
    <w:rsid w:val="00096B3E"/>
    <w:rsid w:val="001006E8"/>
    <w:rsid w:val="002159AE"/>
    <w:rsid w:val="00552726"/>
    <w:rsid w:val="005B1627"/>
    <w:rsid w:val="005B7C28"/>
    <w:rsid w:val="00F02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02719"/>
    <w:pPr>
      <w:spacing w:after="0" w:line="240" w:lineRule="auto"/>
    </w:pPr>
  </w:style>
  <w:style w:type="paragraph" w:styleId="Sprechblasentext">
    <w:name w:val="Balloon Text"/>
    <w:basedOn w:val="Standard"/>
    <w:link w:val="SprechblasentextZchn"/>
    <w:uiPriority w:val="99"/>
    <w:semiHidden/>
    <w:unhideWhenUsed/>
    <w:rsid w:val="00F027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719"/>
    <w:rPr>
      <w:rFonts w:ascii="Tahoma" w:hAnsi="Tahoma" w:cs="Tahoma"/>
      <w:sz w:val="16"/>
      <w:szCs w:val="16"/>
    </w:rPr>
  </w:style>
  <w:style w:type="character" w:styleId="Hyperlink">
    <w:name w:val="Hyperlink"/>
    <w:basedOn w:val="Absatz-Standardschriftart"/>
    <w:uiPriority w:val="99"/>
    <w:unhideWhenUsed/>
    <w:rsid w:val="00100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02719"/>
    <w:pPr>
      <w:spacing w:after="0" w:line="240" w:lineRule="auto"/>
    </w:pPr>
  </w:style>
  <w:style w:type="paragraph" w:styleId="Sprechblasentext">
    <w:name w:val="Balloon Text"/>
    <w:basedOn w:val="Standard"/>
    <w:link w:val="SprechblasentextZchn"/>
    <w:uiPriority w:val="99"/>
    <w:semiHidden/>
    <w:unhideWhenUsed/>
    <w:rsid w:val="00F027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719"/>
    <w:rPr>
      <w:rFonts w:ascii="Tahoma" w:hAnsi="Tahoma" w:cs="Tahoma"/>
      <w:sz w:val="16"/>
      <w:szCs w:val="16"/>
    </w:rPr>
  </w:style>
  <w:style w:type="character" w:styleId="Hyperlink">
    <w:name w:val="Hyperlink"/>
    <w:basedOn w:val="Absatz-Standardschriftart"/>
    <w:uiPriority w:val="99"/>
    <w:unhideWhenUsed/>
    <w:rsid w:val="00100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2470">
      <w:bodyDiv w:val="1"/>
      <w:marLeft w:val="0"/>
      <w:marRight w:val="0"/>
      <w:marTop w:val="0"/>
      <w:marBottom w:val="0"/>
      <w:divBdr>
        <w:top w:val="none" w:sz="0" w:space="0" w:color="auto"/>
        <w:left w:val="none" w:sz="0" w:space="0" w:color="auto"/>
        <w:bottom w:val="none" w:sz="0" w:space="0" w:color="auto"/>
        <w:right w:val="none" w:sz="0" w:space="0" w:color="auto"/>
      </w:divBdr>
      <w:divsChild>
        <w:div w:id="80957253">
          <w:marLeft w:val="0"/>
          <w:marRight w:val="0"/>
          <w:marTop w:val="0"/>
          <w:marBottom w:val="0"/>
          <w:divBdr>
            <w:top w:val="none" w:sz="0" w:space="0" w:color="auto"/>
            <w:left w:val="none" w:sz="0" w:space="0" w:color="auto"/>
            <w:bottom w:val="none" w:sz="0" w:space="0" w:color="auto"/>
            <w:right w:val="none" w:sz="0" w:space="0" w:color="auto"/>
          </w:divBdr>
          <w:divsChild>
            <w:div w:id="1235821833">
              <w:marLeft w:val="0"/>
              <w:marRight w:val="0"/>
              <w:marTop w:val="0"/>
              <w:marBottom w:val="0"/>
              <w:divBdr>
                <w:top w:val="none" w:sz="0" w:space="0" w:color="auto"/>
                <w:left w:val="none" w:sz="0" w:space="0" w:color="auto"/>
                <w:bottom w:val="none" w:sz="0" w:space="0" w:color="auto"/>
                <w:right w:val="none" w:sz="0" w:space="0" w:color="auto"/>
              </w:divBdr>
            </w:div>
            <w:div w:id="14041348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ds@achalmfinanzmakler.d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Kluck</dc:creator>
  <cp:lastModifiedBy>ds</cp:lastModifiedBy>
  <cp:revision>2</cp:revision>
  <cp:lastPrinted>2015-03-05T17:54:00Z</cp:lastPrinted>
  <dcterms:created xsi:type="dcterms:W3CDTF">2016-06-16T07:23:00Z</dcterms:created>
  <dcterms:modified xsi:type="dcterms:W3CDTF">2016-06-16T07:23:00Z</dcterms:modified>
</cp:coreProperties>
</file>